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CC" w:rsidRPr="004A5D2D" w:rsidRDefault="00F528CC" w:rsidP="00F528CC">
      <w:pPr>
        <w:widowControl/>
        <w:rPr>
          <w:rFonts w:ascii="標楷體" w:eastAsia="標楷體" w:hAnsi="標楷體"/>
          <w:b/>
          <w:sz w:val="28"/>
          <w:szCs w:val="28"/>
        </w:rPr>
      </w:pPr>
      <w:r w:rsidRPr="004A5D2D">
        <w:rPr>
          <w:rFonts w:ascii="標楷體" w:eastAsia="標楷體" w:hAnsi="標楷體"/>
          <w:b/>
          <w:sz w:val="28"/>
          <w:szCs w:val="28"/>
        </w:rPr>
        <w:t>依政府採購法第五十八條處理總標價低於底價百分之八十案件之執行程序</w:t>
      </w:r>
    </w:p>
    <w:p w:rsidR="00F528CC" w:rsidRPr="004A5D2D" w:rsidRDefault="00F528CC" w:rsidP="00F528CC">
      <w:pPr>
        <w:spacing w:line="280" w:lineRule="exact"/>
        <w:jc w:val="center"/>
        <w:rPr>
          <w:rFonts w:ascii="標楷體" w:eastAsia="標楷體" w:hAnsi="標楷體"/>
          <w:b/>
          <w:sz w:val="28"/>
          <w:szCs w:val="28"/>
        </w:rPr>
      </w:pPr>
      <w:r w:rsidRPr="004A5D2D">
        <w:rPr>
          <w:rFonts w:ascii="標楷體" w:eastAsia="標楷體" w:hAnsi="標楷體" w:hint="eastAsia"/>
          <w:b/>
          <w:sz w:val="28"/>
          <w:szCs w:val="28"/>
        </w:rPr>
        <w:t>執行程序項次四及執行程序項次五-流程圖</w:t>
      </w:r>
    </w:p>
    <w:p w:rsidR="00F528CC" w:rsidRPr="004A5D2D" w:rsidRDefault="00F528CC" w:rsidP="00F528CC">
      <w:r>
        <w:rPr>
          <w:noProof/>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215900</wp:posOffset>
                </wp:positionV>
                <wp:extent cx="2514600" cy="901700"/>
                <wp:effectExtent l="0" t="0" r="19050" b="12700"/>
                <wp:wrapNone/>
                <wp:docPr id="182" name="矩形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01700"/>
                        </a:xfrm>
                        <a:prstGeom prst="rect">
                          <a:avLst/>
                        </a:prstGeom>
                        <a:solidFill>
                          <a:srgbClr val="FFFFFF"/>
                        </a:solidFill>
                        <a:ln w="9525">
                          <a:solidFill>
                            <a:srgbClr val="000000"/>
                          </a:solidFill>
                          <a:miter lim="800000"/>
                          <a:headEnd/>
                          <a:tailEnd/>
                        </a:ln>
                      </wps:spPr>
                      <wps:txbx>
                        <w:txbxContent>
                          <w:p w:rsidR="00F528CC" w:rsidRDefault="00F528CC" w:rsidP="00F528CC">
                            <w:pPr>
                              <w:spacing w:line="280" w:lineRule="exact"/>
                            </w:pPr>
                            <w:r w:rsidRPr="000137B5">
                              <w:rPr>
                                <w:rFonts w:ascii="標楷體" w:eastAsia="標楷體" w:hAnsi="標楷體"/>
                              </w:rPr>
                              <w:t>最低標於</w:t>
                            </w:r>
                            <w:r>
                              <w:rPr>
                                <w:rFonts w:ascii="標楷體" w:eastAsia="標楷體" w:hAnsi="標楷體" w:hint="eastAsia"/>
                              </w:rPr>
                              <w:t>本校</w:t>
                            </w:r>
                            <w:r w:rsidRPr="000137B5">
                              <w:rPr>
                                <w:rFonts w:ascii="標楷體" w:eastAsia="標楷體" w:hAnsi="標楷體"/>
                              </w:rPr>
                              <w:t>通知期限內提出說明</w:t>
                            </w:r>
                            <w:r>
                              <w:rPr>
                                <w:rFonts w:ascii="標楷體" w:eastAsia="標楷體" w:hAnsi="標楷體" w:hint="eastAsia"/>
                              </w:rPr>
                              <w:t>本校</w:t>
                            </w:r>
                            <w:r w:rsidRPr="00B77FE2">
                              <w:rPr>
                                <w:rFonts w:ascii="標楷體" w:eastAsia="標楷體" w:hAnsi="標楷體"/>
                              </w:rPr>
                              <w:t>認為該說</w:t>
                            </w:r>
                            <w:r w:rsidRPr="00961279">
                              <w:rPr>
                                <w:rFonts w:ascii="標楷體" w:eastAsia="標楷體" w:hAnsi="標楷體"/>
                              </w:rPr>
                              <w:t>明合理</w:t>
                            </w:r>
                            <w:r>
                              <w:rPr>
                                <w:rFonts w:ascii="標楷體" w:eastAsia="標楷體" w:hAnsi="標楷體" w:hint="eastAsia"/>
                              </w:rPr>
                              <w:t>：</w:t>
                            </w:r>
                            <w:r w:rsidRPr="00961279">
                              <w:rPr>
                                <w:rFonts w:ascii="標楷體" w:eastAsia="標楷體" w:hAnsi="標楷體"/>
                                <w:color w:val="000000"/>
                              </w:rPr>
                              <w:t>無需通知最低標提出差額保證金，</w:t>
                            </w:r>
                            <w:r w:rsidRPr="00961279">
                              <w:rPr>
                                <w:rFonts w:ascii="標楷體" w:eastAsia="標楷體" w:hAnsi="標楷體"/>
                              </w:rPr>
                              <w:t>照</w:t>
                            </w:r>
                            <w:proofErr w:type="gramStart"/>
                            <w:r w:rsidRPr="00961279">
                              <w:rPr>
                                <w:rFonts w:ascii="標楷體" w:eastAsia="標楷體" w:hAnsi="標楷體"/>
                              </w:rPr>
                              <w:t>價決標予</w:t>
                            </w:r>
                            <w:proofErr w:type="gramEnd"/>
                            <w:r w:rsidRPr="00961279">
                              <w:rPr>
                                <w:rFonts w:ascii="標楷體" w:eastAsia="標楷體" w:hAnsi="標楷體"/>
                              </w:rPr>
                              <w:t>最低標</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2" o:spid="_x0000_s1026" style="position:absolute;margin-left:270pt;margin-top:17pt;width:198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">
                <v:textbox>
                  <w:txbxContent>
                    <w:p w:rsidR="00F528CC" w:rsidRDefault="00F528CC" w:rsidP="00F528CC">
                      <w:pPr>
                        <w:spacing w:line="280" w:lineRule="exact"/>
                      </w:pPr>
                      <w:r w:rsidRPr="000137B5">
                        <w:rPr>
                          <w:rFonts w:ascii="標楷體" w:eastAsia="標楷體" w:hAnsi="標楷體"/>
                        </w:rPr>
                        <w:t>最低標於</w:t>
                      </w:r>
                      <w:r>
                        <w:rPr>
                          <w:rFonts w:ascii="標楷體" w:eastAsia="標楷體" w:hAnsi="標楷體" w:hint="eastAsia"/>
                        </w:rPr>
                        <w:t>本校</w:t>
                      </w:r>
                      <w:r w:rsidRPr="000137B5">
                        <w:rPr>
                          <w:rFonts w:ascii="標楷體" w:eastAsia="標楷體" w:hAnsi="標楷體"/>
                        </w:rPr>
                        <w:t>通知期限內提出說明</w:t>
                      </w:r>
                      <w:r>
                        <w:rPr>
                          <w:rFonts w:ascii="標楷體" w:eastAsia="標楷體" w:hAnsi="標楷體" w:hint="eastAsia"/>
                        </w:rPr>
                        <w:t>本校</w:t>
                      </w:r>
                      <w:r w:rsidRPr="00B77FE2">
                        <w:rPr>
                          <w:rFonts w:ascii="標楷體" w:eastAsia="標楷體" w:hAnsi="標楷體"/>
                        </w:rPr>
                        <w:t>認為該說</w:t>
                      </w:r>
                      <w:r w:rsidRPr="00961279">
                        <w:rPr>
                          <w:rFonts w:ascii="標楷體" w:eastAsia="標楷體" w:hAnsi="標楷體"/>
                        </w:rPr>
                        <w:t>明合理</w:t>
                      </w:r>
                      <w:r>
                        <w:rPr>
                          <w:rFonts w:ascii="標楷體" w:eastAsia="標楷體" w:hAnsi="標楷體" w:hint="eastAsia"/>
                        </w:rPr>
                        <w:t>：</w:t>
                      </w:r>
                      <w:r w:rsidRPr="00961279">
                        <w:rPr>
                          <w:rFonts w:ascii="標楷體" w:eastAsia="標楷體" w:hAnsi="標楷體"/>
                          <w:color w:val="000000"/>
                        </w:rPr>
                        <w:t>無需通知最低標提出差額保證金，</w:t>
                      </w:r>
                      <w:r w:rsidRPr="00961279">
                        <w:rPr>
                          <w:rFonts w:ascii="標楷體" w:eastAsia="標楷體" w:hAnsi="標楷體"/>
                        </w:rPr>
                        <w:t>照</w:t>
                      </w:r>
                      <w:proofErr w:type="gramStart"/>
                      <w:r w:rsidRPr="00961279">
                        <w:rPr>
                          <w:rFonts w:ascii="標楷體" w:eastAsia="標楷體" w:hAnsi="標楷體"/>
                        </w:rPr>
                        <w:t>價決標予</w:t>
                      </w:r>
                      <w:proofErr w:type="gramEnd"/>
                      <w:r w:rsidRPr="00961279">
                        <w:rPr>
                          <w:rFonts w:ascii="標楷體" w:eastAsia="標楷體" w:hAnsi="標楷體"/>
                        </w:rPr>
                        <w:t>最低標</w:t>
                      </w:r>
                      <w:r>
                        <w:rPr>
                          <w:rFonts w:ascii="標楷體" w:eastAsia="標楷體" w:hAnsi="標楷體" w:hint="eastAsia"/>
                        </w:rPr>
                        <w:t>。</w:t>
                      </w:r>
                    </w:p>
                  </w:txbxContent>
                </v:textbox>
              </v:rect>
            </w:pict>
          </mc:Fallback>
        </mc:AlternateContent>
      </w:r>
    </w:p>
    <w:p w:rsidR="00F528CC" w:rsidRPr="004A5D2D" w:rsidRDefault="00F528CC" w:rsidP="00F528CC"/>
    <w:p w:rsidR="00F528CC" w:rsidRPr="004A5D2D" w:rsidRDefault="00F528CC" w:rsidP="00F528CC">
      <w:r>
        <w:rPr>
          <w:noProof/>
        </w:rPr>
        <mc:AlternateContent>
          <mc:Choice Requires="wps">
            <w:drawing>
              <wp:anchor distT="4294967295" distB="4294967295" distL="114300" distR="114300" simplePos="0" relativeHeight="251679744" behindDoc="0" locked="0" layoutInCell="1" allowOverlap="1">
                <wp:simplePos x="0" y="0"/>
                <wp:positionH relativeFrom="column">
                  <wp:posOffset>3086100</wp:posOffset>
                </wp:positionH>
                <wp:positionV relativeFrom="paragraph">
                  <wp:posOffset>114299</wp:posOffset>
                </wp:positionV>
                <wp:extent cx="342900" cy="0"/>
                <wp:effectExtent l="0" t="76200" r="19050" b="95250"/>
                <wp:wrapNone/>
                <wp:docPr id="181" name="直線接點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8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">
                <v:stroke endarrow="block"/>
              </v:line>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3086100</wp:posOffset>
                </wp:positionH>
                <wp:positionV relativeFrom="paragraph">
                  <wp:posOffset>114299</wp:posOffset>
                </wp:positionV>
                <wp:extent cx="342900" cy="0"/>
                <wp:effectExtent l="0" t="0" r="19050" b="19050"/>
                <wp:wrapNone/>
                <wp:docPr id="180" name="直線接點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8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"/>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3086099</wp:posOffset>
                </wp:positionH>
                <wp:positionV relativeFrom="paragraph">
                  <wp:posOffset>114300</wp:posOffset>
                </wp:positionV>
                <wp:extent cx="0" cy="2628900"/>
                <wp:effectExtent l="0" t="0" r="19050" b="19050"/>
                <wp:wrapNone/>
                <wp:docPr id="179" name="直線接點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9"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9pt" to="243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"/>
            </w:pict>
          </mc:Fallback>
        </mc:AlternateContent>
      </w:r>
    </w:p>
    <w:p w:rsidR="00F528CC" w:rsidRPr="004A5D2D" w:rsidRDefault="00F528CC" w:rsidP="00F528CC">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101600</wp:posOffset>
                </wp:positionV>
                <wp:extent cx="685800" cy="1930400"/>
                <wp:effectExtent l="0" t="0" r="19050" b="12700"/>
                <wp:wrapNone/>
                <wp:docPr id="178" name="矩形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30400"/>
                        </a:xfrm>
                        <a:prstGeom prst="rect">
                          <a:avLst/>
                        </a:prstGeom>
                        <a:solidFill>
                          <a:srgbClr val="FFFFFF"/>
                        </a:solidFill>
                        <a:ln w="9525">
                          <a:solidFill>
                            <a:srgbClr val="000000"/>
                          </a:solidFill>
                          <a:miter lim="800000"/>
                          <a:headEnd/>
                          <a:tailEnd/>
                        </a:ln>
                      </wps:spPr>
                      <wps:txbx>
                        <w:txbxContent>
                          <w:p w:rsidR="00F528CC" w:rsidRPr="003527D9" w:rsidRDefault="00F528CC" w:rsidP="00F528CC">
                            <w:pPr>
                              <w:spacing w:line="280" w:lineRule="exact"/>
                            </w:pPr>
                            <w:r w:rsidRPr="00DF5FB1">
                              <w:rPr>
                                <w:rFonts w:ascii="標楷體" w:eastAsia="標楷體" w:hAnsi="標楷體"/>
                              </w:rPr>
                              <w:t>最低標之總標價低於底價之百分之八十，</w:t>
                            </w:r>
                            <w:r w:rsidRPr="003527D9">
                              <w:rPr>
                                <w:rFonts w:ascii="標楷體" w:eastAsia="標楷體" w:hAnsi="標楷體"/>
                                <w:color w:val="FF0000"/>
                              </w:rPr>
                              <w:t>但在底價百分之</w:t>
                            </w:r>
                            <w:r>
                              <w:rPr>
                                <w:rFonts w:ascii="標楷體" w:eastAsia="標楷體" w:hAnsi="標楷體" w:hint="eastAsia"/>
                                <w:color w:val="FF0000"/>
                              </w:rPr>
                              <w:t>七十</w:t>
                            </w:r>
                            <w:r w:rsidRPr="003527D9">
                              <w:rPr>
                                <w:rFonts w:ascii="標楷體" w:eastAsia="標楷體" w:hAnsi="標楷體"/>
                                <w:color w:val="FF0000"/>
                              </w:rPr>
                              <w:t>以上</w:t>
                            </w:r>
                            <w:r>
                              <w:rPr>
                                <w:rFonts w:ascii="標楷體" w:eastAsia="標楷體" w:hAnsi="標楷體" w:hint="eastAsia"/>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8" o:spid="_x0000_s1027" style="position:absolute;margin-left:18pt;margin-top:8pt;width:54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">
                <v:textbox>
                  <w:txbxContent>
                    <w:p w:rsidR="00F528CC" w:rsidRPr="003527D9" w:rsidRDefault="00F528CC" w:rsidP="00F528CC">
                      <w:pPr>
                        <w:spacing w:line="280" w:lineRule="exact"/>
                      </w:pPr>
                      <w:r w:rsidRPr="00DF5FB1">
                        <w:rPr>
                          <w:rFonts w:ascii="標楷體" w:eastAsia="標楷體" w:hAnsi="標楷體"/>
                        </w:rPr>
                        <w:t>最低標之總標價低於底價之百分之八十，</w:t>
                      </w:r>
                      <w:r w:rsidRPr="003527D9">
                        <w:rPr>
                          <w:rFonts w:ascii="標楷體" w:eastAsia="標楷體" w:hAnsi="標楷體"/>
                          <w:color w:val="FF0000"/>
                        </w:rPr>
                        <w:t>但在底價百分之</w:t>
                      </w:r>
                      <w:r>
                        <w:rPr>
                          <w:rFonts w:ascii="標楷體" w:eastAsia="標楷體" w:hAnsi="標楷體" w:hint="eastAsia"/>
                          <w:color w:val="FF0000"/>
                        </w:rPr>
                        <w:t>七十</w:t>
                      </w:r>
                      <w:r w:rsidRPr="003527D9">
                        <w:rPr>
                          <w:rFonts w:ascii="標楷體" w:eastAsia="標楷體" w:hAnsi="標楷體"/>
                          <w:color w:val="FF0000"/>
                        </w:rPr>
                        <w:t>以上</w:t>
                      </w:r>
                      <w:r>
                        <w:rPr>
                          <w:rFonts w:ascii="標楷體" w:eastAsia="標楷體" w:hAnsi="標楷體" w:hint="eastAsia"/>
                          <w:color w:val="FF0000"/>
                        </w:rPr>
                        <w:t>。</w:t>
                      </w:r>
                    </w:p>
                  </w:txbxContent>
                </v:textbox>
              </v:rect>
            </w:pict>
          </mc:Fallback>
        </mc:AlternateContent>
      </w:r>
    </w:p>
    <w:p w:rsidR="00F528CC" w:rsidRPr="004A5D2D" w:rsidRDefault="00F528CC" w:rsidP="00F528CC"/>
    <w:p w:rsidR="00F528CC" w:rsidRPr="004A5D2D" w:rsidRDefault="00F528CC" w:rsidP="00F528CC">
      <w:r>
        <w:rPr>
          <w:noProof/>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215900</wp:posOffset>
                </wp:positionV>
                <wp:extent cx="2514600" cy="901700"/>
                <wp:effectExtent l="0" t="0" r="19050" b="12700"/>
                <wp:wrapNone/>
                <wp:docPr id="177" name="矩形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01700"/>
                        </a:xfrm>
                        <a:prstGeom prst="rect">
                          <a:avLst/>
                        </a:prstGeom>
                        <a:solidFill>
                          <a:srgbClr val="FFFFFF"/>
                        </a:solidFill>
                        <a:ln w="9525">
                          <a:solidFill>
                            <a:srgbClr val="000000"/>
                          </a:solidFill>
                          <a:miter lim="800000"/>
                          <a:headEnd/>
                          <a:tailEnd/>
                        </a:ln>
                      </wps:spPr>
                      <wps:txbx>
                        <w:txbxContent>
                          <w:p w:rsidR="00F528CC" w:rsidRPr="003527D9" w:rsidRDefault="00F528CC" w:rsidP="00F528CC">
                            <w:pPr>
                              <w:spacing w:line="280" w:lineRule="exact"/>
                            </w:pPr>
                            <w:r>
                              <w:rPr>
                                <w:rFonts w:ascii="標楷體" w:eastAsia="標楷體" w:hAnsi="標楷體" w:hint="eastAsia"/>
                              </w:rPr>
                              <w:t>本校</w:t>
                            </w:r>
                            <w:r w:rsidRPr="003527D9">
                              <w:rPr>
                                <w:rFonts w:ascii="標楷體" w:eastAsia="標楷體" w:hAnsi="標楷體"/>
                              </w:rPr>
                              <w:t>認為該說明顯不合理</w:t>
                            </w:r>
                            <w:r>
                              <w:rPr>
                                <w:rFonts w:ascii="標楷體" w:eastAsia="標楷體" w:hAnsi="標楷體" w:hint="eastAsia"/>
                              </w:rPr>
                              <w:t>：</w:t>
                            </w:r>
                            <w:r w:rsidRPr="003527D9">
                              <w:rPr>
                                <w:rFonts w:ascii="標楷體" w:eastAsia="標楷體" w:hAnsi="標楷體"/>
                              </w:rPr>
                              <w:t>不通知最低標提出差額保證金，</w:t>
                            </w:r>
                            <w:proofErr w:type="gramStart"/>
                            <w:r w:rsidRPr="003527D9">
                              <w:rPr>
                                <w:rFonts w:ascii="標楷體" w:eastAsia="標楷體" w:hAnsi="標楷體"/>
                              </w:rPr>
                              <w:t>逕</w:t>
                            </w:r>
                            <w:proofErr w:type="gramEnd"/>
                            <w:r w:rsidRPr="003527D9">
                              <w:rPr>
                                <w:rFonts w:ascii="標楷體" w:eastAsia="標楷體" w:hAnsi="標楷體"/>
                              </w:rPr>
                              <w:t>不</w:t>
                            </w:r>
                            <w:proofErr w:type="gramStart"/>
                            <w:r w:rsidRPr="003527D9">
                              <w:rPr>
                                <w:rFonts w:ascii="標楷體" w:eastAsia="標楷體" w:hAnsi="標楷體"/>
                              </w:rPr>
                              <w:t>決標予該</w:t>
                            </w:r>
                            <w:proofErr w:type="gramEnd"/>
                            <w:r w:rsidRPr="003527D9">
                              <w:rPr>
                                <w:rFonts w:ascii="標楷體" w:eastAsia="標楷體" w:hAnsi="標楷體"/>
                              </w:rPr>
                              <w:t>最低標。該最低標表示願意提出差額保證金者，</w:t>
                            </w:r>
                            <w:r>
                              <w:rPr>
                                <w:rFonts w:ascii="標楷體" w:eastAsia="標楷體" w:hAnsi="標楷體" w:hint="eastAsia"/>
                              </w:rPr>
                              <w:t>本校</w:t>
                            </w:r>
                            <w:r w:rsidRPr="003527D9">
                              <w:rPr>
                                <w:rFonts w:ascii="標楷體" w:eastAsia="標楷體" w:hAnsi="標楷體"/>
                              </w:rPr>
                              <w:t>應予拒絕。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7" o:spid="_x0000_s1028" style="position:absolute;margin-left:270pt;margin-top:17pt;width:198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">
                <v:textbox>
                  <w:txbxContent>
                    <w:p w:rsidR="00F528CC" w:rsidRPr="003527D9" w:rsidRDefault="00F528CC" w:rsidP="00F528CC">
                      <w:pPr>
                        <w:spacing w:line="280" w:lineRule="exact"/>
                      </w:pPr>
                      <w:r>
                        <w:rPr>
                          <w:rFonts w:ascii="標楷體" w:eastAsia="標楷體" w:hAnsi="標楷體" w:hint="eastAsia"/>
                        </w:rPr>
                        <w:t>本校</w:t>
                      </w:r>
                      <w:r w:rsidRPr="003527D9">
                        <w:rPr>
                          <w:rFonts w:ascii="標楷體" w:eastAsia="標楷體" w:hAnsi="標楷體"/>
                        </w:rPr>
                        <w:t>認為該說明顯不合理</w:t>
                      </w:r>
                      <w:r>
                        <w:rPr>
                          <w:rFonts w:ascii="標楷體" w:eastAsia="標楷體" w:hAnsi="標楷體" w:hint="eastAsia"/>
                        </w:rPr>
                        <w:t>：</w:t>
                      </w:r>
                      <w:r w:rsidRPr="003527D9">
                        <w:rPr>
                          <w:rFonts w:ascii="標楷體" w:eastAsia="標楷體" w:hAnsi="標楷體"/>
                        </w:rPr>
                        <w:t>不通知最低標提出差額保證金，</w:t>
                      </w:r>
                      <w:proofErr w:type="gramStart"/>
                      <w:r w:rsidRPr="003527D9">
                        <w:rPr>
                          <w:rFonts w:ascii="標楷體" w:eastAsia="標楷體" w:hAnsi="標楷體"/>
                        </w:rPr>
                        <w:t>逕</w:t>
                      </w:r>
                      <w:proofErr w:type="gramEnd"/>
                      <w:r w:rsidRPr="003527D9">
                        <w:rPr>
                          <w:rFonts w:ascii="標楷體" w:eastAsia="標楷體" w:hAnsi="標楷體"/>
                        </w:rPr>
                        <w:t>不</w:t>
                      </w:r>
                      <w:proofErr w:type="gramStart"/>
                      <w:r w:rsidRPr="003527D9">
                        <w:rPr>
                          <w:rFonts w:ascii="標楷體" w:eastAsia="標楷體" w:hAnsi="標楷體"/>
                        </w:rPr>
                        <w:t>決標予該</w:t>
                      </w:r>
                      <w:proofErr w:type="gramEnd"/>
                      <w:r w:rsidRPr="003527D9">
                        <w:rPr>
                          <w:rFonts w:ascii="標楷體" w:eastAsia="標楷體" w:hAnsi="標楷體"/>
                        </w:rPr>
                        <w:t>最低標。該最低標表示願意提出差額保證金者，</w:t>
                      </w:r>
                      <w:r>
                        <w:rPr>
                          <w:rFonts w:ascii="標楷體" w:eastAsia="標楷體" w:hAnsi="標楷體" w:hint="eastAsia"/>
                        </w:rPr>
                        <w:t>本校</w:t>
                      </w:r>
                      <w:r w:rsidRPr="003527D9">
                        <w:rPr>
                          <w:rFonts w:ascii="標楷體" w:eastAsia="標楷體" w:hAnsi="標楷體"/>
                        </w:rPr>
                        <w:t>應予拒絕。</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215900</wp:posOffset>
                </wp:positionV>
                <wp:extent cx="1371600" cy="1016000"/>
                <wp:effectExtent l="0" t="0" r="19050" b="12700"/>
                <wp:wrapNone/>
                <wp:docPr id="176" name="文字方塊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16000"/>
                        </a:xfrm>
                        <a:prstGeom prst="rect">
                          <a:avLst/>
                        </a:prstGeom>
                        <a:solidFill>
                          <a:srgbClr val="FFFFFF"/>
                        </a:solidFill>
                        <a:ln w="9525">
                          <a:solidFill>
                            <a:srgbClr val="000000"/>
                          </a:solidFill>
                          <a:miter lim="800000"/>
                          <a:headEnd/>
                          <a:tailEnd/>
                        </a:ln>
                      </wps:spPr>
                      <wps:txbx>
                        <w:txbxContent>
                          <w:p w:rsidR="00F528CC" w:rsidRPr="00B77FE2" w:rsidRDefault="00F528CC" w:rsidP="00F528CC">
                            <w:pPr>
                              <w:spacing w:line="280" w:lineRule="exact"/>
                            </w:pPr>
                            <w:r>
                              <w:rPr>
                                <w:rFonts w:ascii="標楷體" w:eastAsia="標楷體" w:hAnsi="標楷體" w:hint="eastAsia"/>
                              </w:rPr>
                              <w:t>本校</w:t>
                            </w:r>
                            <w:r w:rsidRPr="00A8517D">
                              <w:rPr>
                                <w:rFonts w:ascii="標楷體" w:eastAsia="標楷體" w:hAnsi="標楷體"/>
                              </w:rPr>
                              <w:t>限期通知廠商提出說明</w:t>
                            </w:r>
                            <w:r>
                              <w:rPr>
                                <w:rFonts w:ascii="標楷體" w:eastAsia="標楷體" w:hAnsi="標楷體" w:hint="eastAsia"/>
                              </w:rPr>
                              <w:t>，</w:t>
                            </w:r>
                            <w:r w:rsidRPr="000137B5">
                              <w:rPr>
                                <w:rFonts w:ascii="標楷體" w:eastAsia="標楷體" w:hAnsi="標楷體"/>
                              </w:rPr>
                              <w:t>不得未經說明而逕行通知最低標提出擔保</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76" o:spid="_x0000_s1029" type="#_x0000_t202" style="position:absolute;margin-left:108pt;margin-top:17pt;width:108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">
                <v:textbox>
                  <w:txbxContent>
                    <w:p w:rsidR="00F528CC" w:rsidRPr="00B77FE2" w:rsidRDefault="00F528CC" w:rsidP="00F528CC">
                      <w:pPr>
                        <w:spacing w:line="280" w:lineRule="exact"/>
                      </w:pPr>
                      <w:r>
                        <w:rPr>
                          <w:rFonts w:ascii="標楷體" w:eastAsia="標楷體" w:hAnsi="標楷體" w:hint="eastAsia"/>
                        </w:rPr>
                        <w:t>本校</w:t>
                      </w:r>
                      <w:r w:rsidRPr="00A8517D">
                        <w:rPr>
                          <w:rFonts w:ascii="標楷體" w:eastAsia="標楷體" w:hAnsi="標楷體"/>
                        </w:rPr>
                        <w:t>限期通知廠商提出說明</w:t>
                      </w:r>
                      <w:r>
                        <w:rPr>
                          <w:rFonts w:ascii="標楷體" w:eastAsia="標楷體" w:hAnsi="標楷體" w:hint="eastAsia"/>
                        </w:rPr>
                        <w:t>，</w:t>
                      </w:r>
                      <w:r w:rsidRPr="000137B5">
                        <w:rPr>
                          <w:rFonts w:ascii="標楷體" w:eastAsia="標楷體" w:hAnsi="標楷體"/>
                        </w:rPr>
                        <w:t>不得未經說明而逕行通知最低標提出擔保</w:t>
                      </w:r>
                      <w:r>
                        <w:rPr>
                          <w:rFonts w:ascii="標楷體" w:eastAsia="標楷體" w:hAnsi="標楷體" w:hint="eastAsia"/>
                        </w:rPr>
                        <w:t>。</w:t>
                      </w:r>
                    </w:p>
                  </w:txbxContent>
                </v:textbox>
              </v:shape>
            </w:pict>
          </mc:Fallback>
        </mc:AlternateContent>
      </w:r>
    </w:p>
    <w:p w:rsidR="00F528CC" w:rsidRPr="004A5D2D" w:rsidRDefault="00F528CC" w:rsidP="00F528CC"/>
    <w:p w:rsidR="00F528CC" w:rsidRPr="004A5D2D" w:rsidRDefault="00F528CC" w:rsidP="00F528CC"/>
    <w:p w:rsidR="00F528CC" w:rsidRPr="004A5D2D" w:rsidRDefault="00F528CC" w:rsidP="00F528CC">
      <w:r>
        <w:rPr>
          <w:noProof/>
        </w:rPr>
        <mc:AlternateContent>
          <mc:Choice Requires="wps">
            <w:drawing>
              <wp:anchor distT="4294967295" distB="4294967295" distL="114300" distR="114300" simplePos="0" relativeHeight="251680768" behindDoc="0" locked="0" layoutInCell="1" allowOverlap="1">
                <wp:simplePos x="0" y="0"/>
                <wp:positionH relativeFrom="column">
                  <wp:posOffset>3086100</wp:posOffset>
                </wp:positionH>
                <wp:positionV relativeFrom="paragraph">
                  <wp:posOffset>-1</wp:posOffset>
                </wp:positionV>
                <wp:extent cx="342900" cy="0"/>
                <wp:effectExtent l="0" t="76200" r="19050" b="95250"/>
                <wp:wrapNone/>
                <wp:docPr id="175" name="直線接點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">
                <v:stroke endarrow="block"/>
              </v:line>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2743200</wp:posOffset>
                </wp:positionH>
                <wp:positionV relativeFrom="paragraph">
                  <wp:posOffset>-1</wp:posOffset>
                </wp:positionV>
                <wp:extent cx="685800" cy="0"/>
                <wp:effectExtent l="0" t="0" r="19050" b="19050"/>
                <wp:wrapNone/>
                <wp:docPr id="174" name="直線接點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4"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"/>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914400</wp:posOffset>
                </wp:positionH>
                <wp:positionV relativeFrom="paragraph">
                  <wp:posOffset>-1</wp:posOffset>
                </wp:positionV>
                <wp:extent cx="457200" cy="0"/>
                <wp:effectExtent l="0" t="76200" r="19050" b="95250"/>
                <wp:wrapNone/>
                <wp:docPr id="173" name="直線接點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">
                <v:stroke endarrow="block"/>
              </v:line>
            </w:pict>
          </mc:Fallback>
        </mc:AlternateContent>
      </w:r>
    </w:p>
    <w:p w:rsidR="00F528CC" w:rsidRPr="004A5D2D" w:rsidRDefault="00F528CC" w:rsidP="00F528CC"/>
    <w:p w:rsidR="00F528CC" w:rsidRPr="004A5D2D" w:rsidRDefault="00F528CC" w:rsidP="00F528CC">
      <w:r>
        <w:rPr>
          <w:noProof/>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215900</wp:posOffset>
                </wp:positionV>
                <wp:extent cx="2514600" cy="1244600"/>
                <wp:effectExtent l="0" t="0" r="19050" b="12700"/>
                <wp:wrapNone/>
                <wp:docPr id="172" name="矩形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44600"/>
                        </a:xfrm>
                        <a:prstGeom prst="rect">
                          <a:avLst/>
                        </a:prstGeom>
                        <a:solidFill>
                          <a:srgbClr val="FFFFFF"/>
                        </a:solidFill>
                        <a:ln w="9525">
                          <a:solidFill>
                            <a:srgbClr val="000000"/>
                          </a:solidFill>
                          <a:miter lim="800000"/>
                          <a:headEnd/>
                          <a:tailEnd/>
                        </a:ln>
                      </wps:spPr>
                      <wps:txbx>
                        <w:txbxContent>
                          <w:p w:rsidR="00F528CC" w:rsidRPr="00D22163" w:rsidRDefault="00F528CC" w:rsidP="00F528CC">
                            <w:pPr>
                              <w:spacing w:line="280" w:lineRule="exact"/>
                            </w:pPr>
                            <w:r>
                              <w:rPr>
                                <w:rFonts w:ascii="標楷體" w:eastAsia="標楷體" w:hAnsi="標楷體" w:hint="eastAsia"/>
                              </w:rPr>
                              <w:t>本校</w:t>
                            </w:r>
                            <w:r w:rsidRPr="000137B5">
                              <w:rPr>
                                <w:rFonts w:ascii="標楷體" w:eastAsia="標楷體" w:hAnsi="標楷體"/>
                              </w:rPr>
                              <w:t>認為該說明尚非完全合理，但如最低標繳納差額保證金，即可避免降低品質不能誠信履約之疑慮者，通知最低標於五日內(或較長期間內)提出差額保證金，</w:t>
                            </w:r>
                            <w:proofErr w:type="gramStart"/>
                            <w:r w:rsidRPr="000137B5">
                              <w:rPr>
                                <w:rFonts w:ascii="標楷體" w:eastAsia="標楷體" w:hAnsi="標楷體"/>
                              </w:rPr>
                              <w:t>繳妥後</w:t>
                            </w:r>
                            <w:proofErr w:type="gramEnd"/>
                            <w:r w:rsidRPr="000137B5">
                              <w:rPr>
                                <w:rFonts w:ascii="標楷體" w:eastAsia="標楷體" w:hAnsi="標楷體"/>
                              </w:rPr>
                              <w:t>再</w:t>
                            </w:r>
                            <w:proofErr w:type="gramStart"/>
                            <w:r w:rsidRPr="000137B5">
                              <w:rPr>
                                <w:rFonts w:ascii="標楷體" w:eastAsia="標楷體" w:hAnsi="標楷體"/>
                              </w:rPr>
                              <w:t>行決標予</w:t>
                            </w:r>
                            <w:proofErr w:type="gramEnd"/>
                            <w:r w:rsidRPr="000137B5">
                              <w:rPr>
                                <w:rFonts w:ascii="標楷體" w:eastAsia="標楷體" w:hAnsi="標楷體"/>
                              </w:rPr>
                              <w:t>該最低標</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2" o:spid="_x0000_s1030" style="position:absolute;margin-left:270pt;margin-top:17pt;width:198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">
                <v:textbox>
                  <w:txbxContent>
                    <w:p w:rsidR="00F528CC" w:rsidRPr="00D22163" w:rsidRDefault="00F528CC" w:rsidP="00F528CC">
                      <w:pPr>
                        <w:spacing w:line="280" w:lineRule="exact"/>
                      </w:pPr>
                      <w:r>
                        <w:rPr>
                          <w:rFonts w:ascii="標楷體" w:eastAsia="標楷體" w:hAnsi="標楷體" w:hint="eastAsia"/>
                        </w:rPr>
                        <w:t>本校</w:t>
                      </w:r>
                      <w:r w:rsidRPr="000137B5">
                        <w:rPr>
                          <w:rFonts w:ascii="標楷體" w:eastAsia="標楷體" w:hAnsi="標楷體"/>
                        </w:rPr>
                        <w:t>認為該說明尚非完全合理，但如最低標繳納差額保證金，即可避免降低品質不能誠信履約之疑慮者，通知最低標於五日內(或較長期間內)提出差額保證金，</w:t>
                      </w:r>
                      <w:proofErr w:type="gramStart"/>
                      <w:r w:rsidRPr="000137B5">
                        <w:rPr>
                          <w:rFonts w:ascii="標楷體" w:eastAsia="標楷體" w:hAnsi="標楷體"/>
                        </w:rPr>
                        <w:t>繳妥後</w:t>
                      </w:r>
                      <w:proofErr w:type="gramEnd"/>
                      <w:r w:rsidRPr="000137B5">
                        <w:rPr>
                          <w:rFonts w:ascii="標楷體" w:eastAsia="標楷體" w:hAnsi="標楷體"/>
                        </w:rPr>
                        <w:t>再</w:t>
                      </w:r>
                      <w:proofErr w:type="gramStart"/>
                      <w:r w:rsidRPr="000137B5">
                        <w:rPr>
                          <w:rFonts w:ascii="標楷體" w:eastAsia="標楷體" w:hAnsi="標楷體"/>
                        </w:rPr>
                        <w:t>行決標予</w:t>
                      </w:r>
                      <w:proofErr w:type="gramEnd"/>
                      <w:r w:rsidRPr="000137B5">
                        <w:rPr>
                          <w:rFonts w:ascii="標楷體" w:eastAsia="標楷體" w:hAnsi="標楷體"/>
                        </w:rPr>
                        <w:t>該最低標</w:t>
                      </w:r>
                      <w:r>
                        <w:rPr>
                          <w:rFonts w:ascii="標楷體" w:eastAsia="標楷體" w:hAnsi="標楷體" w:hint="eastAsia"/>
                        </w:rPr>
                        <w:t>。</w:t>
                      </w:r>
                    </w:p>
                  </w:txbxContent>
                </v:textbox>
              </v:rect>
            </w:pict>
          </mc:Fallback>
        </mc:AlternateContent>
      </w:r>
    </w:p>
    <w:p w:rsidR="00F528CC" w:rsidRPr="004A5D2D" w:rsidRDefault="00F528CC" w:rsidP="00F528CC"/>
    <w:p w:rsidR="00F528CC" w:rsidRPr="004A5D2D" w:rsidRDefault="00F528CC" w:rsidP="00F528CC"/>
    <w:p w:rsidR="00F528CC" w:rsidRPr="004A5D2D" w:rsidRDefault="00F528CC" w:rsidP="00F528CC"/>
    <w:p w:rsidR="00F528CC" w:rsidRPr="004A5D2D" w:rsidRDefault="00F528CC" w:rsidP="00F528CC">
      <w:r>
        <w:rPr>
          <w:noProof/>
        </w:rPr>
        <mc:AlternateContent>
          <mc:Choice Requires="wps">
            <w:drawing>
              <wp:anchor distT="4294967295" distB="4294967295" distL="114300" distR="114300" simplePos="0" relativeHeight="251678720" behindDoc="0" locked="0" layoutInCell="1" allowOverlap="1">
                <wp:simplePos x="0" y="0"/>
                <wp:positionH relativeFrom="column">
                  <wp:posOffset>3086100</wp:posOffset>
                </wp:positionH>
                <wp:positionV relativeFrom="paragraph">
                  <wp:posOffset>-1</wp:posOffset>
                </wp:positionV>
                <wp:extent cx="342900" cy="0"/>
                <wp:effectExtent l="0" t="76200" r="19050" b="95250"/>
                <wp:wrapNone/>
                <wp:docPr id="171" name="直線接點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">
                <v:stroke endarrow="block"/>
              </v:line>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3086100</wp:posOffset>
                </wp:positionH>
                <wp:positionV relativeFrom="paragraph">
                  <wp:posOffset>-1</wp:posOffset>
                </wp:positionV>
                <wp:extent cx="342900" cy="0"/>
                <wp:effectExtent l="0" t="0" r="19050" b="19050"/>
                <wp:wrapNone/>
                <wp:docPr id="170" name="直線接點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dxLgIAADM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"/>
            </w:pict>
          </mc:Fallback>
        </mc:AlternateContent>
      </w:r>
    </w:p>
    <w:p w:rsidR="00F528CC" w:rsidRPr="004A5D2D" w:rsidRDefault="00F528CC" w:rsidP="00F528CC">
      <w:pPr>
        <w:ind w:firstLineChars="300" w:firstLine="841"/>
        <w:rPr>
          <w:b/>
          <w:sz w:val="28"/>
          <w:szCs w:val="28"/>
        </w:rPr>
      </w:pPr>
      <w:r w:rsidRPr="004A5D2D">
        <w:rPr>
          <w:rFonts w:ascii="標楷體" w:eastAsia="標楷體" w:hAnsi="標楷體" w:hint="eastAsia"/>
          <w:b/>
          <w:sz w:val="28"/>
          <w:szCs w:val="28"/>
        </w:rPr>
        <w:t>（詳本執行程序項次四）</w:t>
      </w:r>
    </w:p>
    <w:p w:rsidR="00F528CC" w:rsidRPr="004A5D2D" w:rsidRDefault="00F528CC" w:rsidP="00F528CC"/>
    <w:p w:rsidR="00F528CC" w:rsidRPr="004A5D2D" w:rsidRDefault="00F528CC" w:rsidP="00F528CC">
      <w:pPr>
        <w:spacing w:line="460" w:lineRule="exact"/>
        <w:ind w:left="240" w:hangingChars="100" w:hanging="240"/>
      </w:pPr>
      <w:r>
        <w:rPr>
          <w:noProof/>
        </w:rPr>
        <mc:AlternateContent>
          <mc:Choice Requires="wps">
            <w:drawing>
              <wp:anchor distT="0" distB="0" distL="114300" distR="114300" simplePos="0" relativeHeight="251672576" behindDoc="0" locked="0" layoutInCell="1" allowOverlap="1">
                <wp:simplePos x="0" y="0"/>
                <wp:positionH relativeFrom="column">
                  <wp:posOffset>3543300</wp:posOffset>
                </wp:positionH>
                <wp:positionV relativeFrom="paragraph">
                  <wp:posOffset>114300</wp:posOffset>
                </wp:positionV>
                <wp:extent cx="2400300" cy="901700"/>
                <wp:effectExtent l="0" t="0" r="19050" b="12700"/>
                <wp:wrapNone/>
                <wp:docPr id="169" name="矩形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01700"/>
                        </a:xfrm>
                        <a:prstGeom prst="rect">
                          <a:avLst/>
                        </a:prstGeom>
                        <a:solidFill>
                          <a:srgbClr val="FFFFFF"/>
                        </a:solidFill>
                        <a:ln w="9525">
                          <a:solidFill>
                            <a:srgbClr val="000000"/>
                          </a:solidFill>
                          <a:miter lim="800000"/>
                          <a:headEnd/>
                          <a:tailEnd/>
                        </a:ln>
                      </wps:spPr>
                      <wps:txbx>
                        <w:txbxContent>
                          <w:p w:rsidR="00F528CC" w:rsidRDefault="00F528CC" w:rsidP="00F528CC">
                            <w:pPr>
                              <w:spacing w:line="280" w:lineRule="exact"/>
                            </w:pPr>
                            <w:r w:rsidRPr="000137B5">
                              <w:rPr>
                                <w:rFonts w:ascii="標楷體" w:eastAsia="標楷體" w:hAnsi="標楷體"/>
                              </w:rPr>
                              <w:t>最低標於</w:t>
                            </w:r>
                            <w:r>
                              <w:rPr>
                                <w:rFonts w:ascii="標楷體" w:eastAsia="標楷體" w:hAnsi="標楷體" w:hint="eastAsia"/>
                              </w:rPr>
                              <w:t>本校</w:t>
                            </w:r>
                            <w:r w:rsidRPr="000137B5">
                              <w:rPr>
                                <w:rFonts w:ascii="標楷體" w:eastAsia="標楷體" w:hAnsi="標楷體"/>
                              </w:rPr>
                              <w:t>通知期限內提出說明，</w:t>
                            </w:r>
                            <w:r>
                              <w:rPr>
                                <w:rFonts w:ascii="標楷體" w:eastAsia="標楷體" w:hAnsi="標楷體" w:hint="eastAsia"/>
                              </w:rPr>
                              <w:t>本校</w:t>
                            </w:r>
                            <w:r w:rsidRPr="00B77FE2">
                              <w:rPr>
                                <w:rFonts w:ascii="標楷體" w:eastAsia="標楷體" w:hAnsi="標楷體"/>
                              </w:rPr>
                              <w:t>認為該說</w:t>
                            </w:r>
                            <w:r w:rsidRPr="00961279">
                              <w:rPr>
                                <w:rFonts w:ascii="標楷體" w:eastAsia="標楷體" w:hAnsi="標楷體"/>
                              </w:rPr>
                              <w:t>明合理</w:t>
                            </w:r>
                            <w:r>
                              <w:rPr>
                                <w:rFonts w:ascii="標楷體" w:eastAsia="標楷體" w:hAnsi="標楷體" w:hint="eastAsia"/>
                              </w:rPr>
                              <w:t>：</w:t>
                            </w:r>
                            <w:r w:rsidRPr="00961279">
                              <w:rPr>
                                <w:rFonts w:ascii="標楷體" w:eastAsia="標楷體" w:hAnsi="標楷體"/>
                                <w:color w:val="000000"/>
                              </w:rPr>
                              <w:t>無需通知最低標提出差額保證金，</w:t>
                            </w:r>
                            <w:r w:rsidRPr="00961279">
                              <w:rPr>
                                <w:rFonts w:ascii="標楷體" w:eastAsia="標楷體" w:hAnsi="標楷體"/>
                              </w:rPr>
                              <w:t>照</w:t>
                            </w:r>
                            <w:proofErr w:type="gramStart"/>
                            <w:r w:rsidRPr="00961279">
                              <w:rPr>
                                <w:rFonts w:ascii="標楷體" w:eastAsia="標楷體" w:hAnsi="標楷體"/>
                              </w:rPr>
                              <w:t>價決標予</w:t>
                            </w:r>
                            <w:proofErr w:type="gramEnd"/>
                            <w:r w:rsidRPr="00961279">
                              <w:rPr>
                                <w:rFonts w:ascii="標楷體" w:eastAsia="標楷體" w:hAnsi="標楷體"/>
                              </w:rPr>
                              <w:t>最低標</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9" o:spid="_x0000_s1031" style="position:absolute;left:0;text-align:left;margin-left:279pt;margin-top:9pt;width:189pt;height: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">
                <v:textbox>
                  <w:txbxContent>
                    <w:p w:rsidR="00F528CC" w:rsidRDefault="00F528CC" w:rsidP="00F528CC">
                      <w:pPr>
                        <w:spacing w:line="280" w:lineRule="exact"/>
                      </w:pPr>
                      <w:r w:rsidRPr="000137B5">
                        <w:rPr>
                          <w:rFonts w:ascii="標楷體" w:eastAsia="標楷體" w:hAnsi="標楷體"/>
                        </w:rPr>
                        <w:t>最低標於</w:t>
                      </w:r>
                      <w:r>
                        <w:rPr>
                          <w:rFonts w:ascii="標楷體" w:eastAsia="標楷體" w:hAnsi="標楷體" w:hint="eastAsia"/>
                        </w:rPr>
                        <w:t>本校</w:t>
                      </w:r>
                      <w:r w:rsidRPr="000137B5">
                        <w:rPr>
                          <w:rFonts w:ascii="標楷體" w:eastAsia="標楷體" w:hAnsi="標楷體"/>
                        </w:rPr>
                        <w:t>通知期限內提出說明，</w:t>
                      </w:r>
                      <w:r>
                        <w:rPr>
                          <w:rFonts w:ascii="標楷體" w:eastAsia="標楷體" w:hAnsi="標楷體" w:hint="eastAsia"/>
                        </w:rPr>
                        <w:t>本校</w:t>
                      </w:r>
                      <w:r w:rsidRPr="00B77FE2">
                        <w:rPr>
                          <w:rFonts w:ascii="標楷體" w:eastAsia="標楷體" w:hAnsi="標楷體"/>
                        </w:rPr>
                        <w:t>認為該說</w:t>
                      </w:r>
                      <w:r w:rsidRPr="00961279">
                        <w:rPr>
                          <w:rFonts w:ascii="標楷體" w:eastAsia="標楷體" w:hAnsi="標楷體"/>
                        </w:rPr>
                        <w:t>明合理</w:t>
                      </w:r>
                      <w:r>
                        <w:rPr>
                          <w:rFonts w:ascii="標楷體" w:eastAsia="標楷體" w:hAnsi="標楷體" w:hint="eastAsia"/>
                        </w:rPr>
                        <w:t>：</w:t>
                      </w:r>
                      <w:r w:rsidRPr="00961279">
                        <w:rPr>
                          <w:rFonts w:ascii="標楷體" w:eastAsia="標楷體" w:hAnsi="標楷體"/>
                          <w:color w:val="000000"/>
                        </w:rPr>
                        <w:t>無需通知最低標提出差額保證金，</w:t>
                      </w:r>
                      <w:r w:rsidRPr="00961279">
                        <w:rPr>
                          <w:rFonts w:ascii="標楷體" w:eastAsia="標楷體" w:hAnsi="標楷體"/>
                        </w:rPr>
                        <w:t>照</w:t>
                      </w:r>
                      <w:proofErr w:type="gramStart"/>
                      <w:r w:rsidRPr="00961279">
                        <w:rPr>
                          <w:rFonts w:ascii="標楷體" w:eastAsia="標楷體" w:hAnsi="標楷體"/>
                        </w:rPr>
                        <w:t>價決標予</w:t>
                      </w:r>
                      <w:proofErr w:type="gramEnd"/>
                      <w:r w:rsidRPr="00961279">
                        <w:rPr>
                          <w:rFonts w:ascii="標楷體" w:eastAsia="標楷體" w:hAnsi="標楷體"/>
                        </w:rPr>
                        <w:t>最低標</w:t>
                      </w:r>
                      <w:r>
                        <w:rPr>
                          <w:rFonts w:ascii="標楷體" w:eastAsia="標楷體" w:hAnsi="標楷體" w:hint="eastAsia"/>
                        </w:rPr>
                        <w:t>。</w:t>
                      </w:r>
                    </w:p>
                  </w:txbxContent>
                </v:textbox>
              </v:rect>
            </w:pict>
          </mc:Fallback>
        </mc:AlternateContent>
      </w:r>
    </w:p>
    <w:p w:rsidR="00F528CC" w:rsidRPr="004A5D2D" w:rsidRDefault="00F528CC" w:rsidP="00F528CC">
      <w:pPr>
        <w:spacing w:line="460" w:lineRule="exact"/>
        <w:ind w:left="240" w:hangingChars="100" w:hanging="240"/>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2971800</wp:posOffset>
                </wp:positionH>
                <wp:positionV relativeFrom="paragraph">
                  <wp:posOffset>279399</wp:posOffset>
                </wp:positionV>
                <wp:extent cx="571500" cy="0"/>
                <wp:effectExtent l="0" t="76200" r="19050" b="95250"/>
                <wp:wrapNone/>
                <wp:docPr id="168" name="直線接點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22pt" to="27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">
                <v:stroke endarrow="block"/>
              </v:line>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2971799</wp:posOffset>
                </wp:positionH>
                <wp:positionV relativeFrom="paragraph">
                  <wp:posOffset>279400</wp:posOffset>
                </wp:positionV>
                <wp:extent cx="0" cy="2171700"/>
                <wp:effectExtent l="0" t="0" r="19050" b="19050"/>
                <wp:wrapNone/>
                <wp:docPr id="167" name="直線接點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7"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22pt" to="23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"/>
            </w:pict>
          </mc:Fallback>
        </mc:AlternateContent>
      </w:r>
    </w:p>
    <w:p w:rsidR="00F528CC" w:rsidRPr="004A5D2D" w:rsidRDefault="00F528CC" w:rsidP="00F528CC">
      <w:pPr>
        <w:spacing w:line="460" w:lineRule="exact"/>
        <w:ind w:left="240" w:hangingChars="100" w:hanging="240"/>
      </w:pPr>
    </w:p>
    <w:p w:rsidR="00F528CC" w:rsidRPr="004A5D2D" w:rsidRDefault="00F528CC" w:rsidP="00F528CC">
      <w:pPr>
        <w:spacing w:line="460" w:lineRule="exact"/>
        <w:ind w:left="240" w:hangingChars="100" w:hanging="240"/>
      </w:pPr>
      <w:r>
        <w:rPr>
          <w:noProof/>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152400</wp:posOffset>
                </wp:positionV>
                <wp:extent cx="685800" cy="1244600"/>
                <wp:effectExtent l="0" t="0" r="19050" b="12700"/>
                <wp:wrapNone/>
                <wp:docPr id="166" name="矩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244600"/>
                        </a:xfrm>
                        <a:prstGeom prst="rect">
                          <a:avLst/>
                        </a:prstGeom>
                        <a:solidFill>
                          <a:srgbClr val="FFFFFF"/>
                        </a:solidFill>
                        <a:ln w="9525">
                          <a:solidFill>
                            <a:srgbClr val="000000"/>
                          </a:solidFill>
                          <a:miter lim="800000"/>
                          <a:headEnd/>
                          <a:tailEnd/>
                        </a:ln>
                      </wps:spPr>
                      <wps:txbx>
                        <w:txbxContent>
                          <w:p w:rsidR="00F528CC" w:rsidRPr="00630524" w:rsidRDefault="00F528CC" w:rsidP="00F528CC">
                            <w:pPr>
                              <w:spacing w:line="280" w:lineRule="exact"/>
                            </w:pPr>
                            <w:r w:rsidRPr="00372B98">
                              <w:rPr>
                                <w:rFonts w:ascii="標楷體" w:eastAsia="標楷體" w:hAnsi="標楷體"/>
                              </w:rPr>
                              <w:t>最低標之總標價低於底價之百分之</w:t>
                            </w:r>
                            <w:r>
                              <w:rPr>
                                <w:rFonts w:ascii="標楷體" w:eastAsia="標楷體" w:hAnsi="標楷體" w:hint="eastAsia"/>
                              </w:rPr>
                              <w:t>七</w:t>
                            </w:r>
                            <w:r w:rsidRPr="00372B98">
                              <w:rPr>
                                <w:rFonts w:ascii="標楷體" w:eastAsia="標楷體" w:hAnsi="標楷體"/>
                              </w:rPr>
                              <w:t>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6" o:spid="_x0000_s1032" style="position:absolute;left:0;text-align:left;margin-left:18pt;margin-top:12pt;width:54pt;height: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">
                <v:textbox>
                  <w:txbxContent>
                    <w:p w:rsidR="00F528CC" w:rsidRPr="00630524" w:rsidRDefault="00F528CC" w:rsidP="00F528CC">
                      <w:pPr>
                        <w:spacing w:line="280" w:lineRule="exact"/>
                      </w:pPr>
                      <w:r w:rsidRPr="00372B98">
                        <w:rPr>
                          <w:rFonts w:ascii="標楷體" w:eastAsia="標楷體" w:hAnsi="標楷體"/>
                        </w:rPr>
                        <w:t>最低標之總標價低於底價之百分之</w:t>
                      </w:r>
                      <w:r>
                        <w:rPr>
                          <w:rFonts w:ascii="標楷體" w:eastAsia="標楷體" w:hAnsi="標楷體" w:hint="eastAsia"/>
                        </w:rPr>
                        <w:t>七</w:t>
                      </w:r>
                      <w:r w:rsidRPr="00372B98">
                        <w:rPr>
                          <w:rFonts w:ascii="標楷體" w:eastAsia="標楷體" w:hAnsi="標楷體"/>
                        </w:rPr>
                        <w:t>十</w:t>
                      </w:r>
                    </w:p>
                  </w:txbxContent>
                </v:textbox>
              </v:rect>
            </w:pict>
          </mc:Fallback>
        </mc:AlternateContent>
      </w:r>
    </w:p>
    <w:p w:rsidR="00F528CC" w:rsidRPr="004A5D2D" w:rsidRDefault="00F528CC" w:rsidP="00F528CC">
      <w:pPr>
        <w:spacing w:line="460" w:lineRule="exact"/>
        <w:ind w:left="240" w:hangingChars="100" w:hanging="240"/>
      </w:pPr>
    </w:p>
    <w:p w:rsidR="00F528CC" w:rsidRPr="004A5D2D" w:rsidRDefault="00F528CC" w:rsidP="00F528CC">
      <w:pPr>
        <w:spacing w:line="460" w:lineRule="exact"/>
        <w:ind w:left="240" w:hangingChars="100" w:hanging="240"/>
      </w:pPr>
      <w:r>
        <w:rPr>
          <w:noProof/>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25400</wp:posOffset>
                </wp:positionV>
                <wp:extent cx="1143000" cy="558800"/>
                <wp:effectExtent l="0" t="0" r="19050" b="12700"/>
                <wp:wrapNone/>
                <wp:docPr id="165" name="文字方塊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58800"/>
                        </a:xfrm>
                        <a:prstGeom prst="rect">
                          <a:avLst/>
                        </a:prstGeom>
                        <a:solidFill>
                          <a:srgbClr val="FFFFFF"/>
                        </a:solidFill>
                        <a:ln w="9525">
                          <a:solidFill>
                            <a:srgbClr val="000000"/>
                          </a:solidFill>
                          <a:miter lim="800000"/>
                          <a:headEnd/>
                          <a:tailEnd/>
                        </a:ln>
                      </wps:spPr>
                      <wps:txbx>
                        <w:txbxContent>
                          <w:p w:rsidR="00F528CC" w:rsidRPr="00B77FE2" w:rsidRDefault="00F528CC" w:rsidP="00F528CC">
                            <w:pPr>
                              <w:spacing w:line="280" w:lineRule="exact"/>
                            </w:pPr>
                            <w:r>
                              <w:rPr>
                                <w:rFonts w:ascii="標楷體" w:eastAsia="標楷體" w:hAnsi="標楷體" w:hint="eastAsia"/>
                              </w:rPr>
                              <w:t>本校</w:t>
                            </w:r>
                            <w:r w:rsidRPr="00A8517D">
                              <w:rPr>
                                <w:rFonts w:ascii="標楷體" w:eastAsia="標楷體" w:hAnsi="標楷體"/>
                              </w:rPr>
                              <w:t>限期通知廠商提出說明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5" o:spid="_x0000_s1033" type="#_x0000_t202" style="position:absolute;left:0;text-align:left;margin-left:108pt;margin-top:2pt;width:90pt;height: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">
                <v:textbox>
                  <w:txbxContent>
                    <w:p w:rsidR="00F528CC" w:rsidRPr="00B77FE2" w:rsidRDefault="00F528CC" w:rsidP="00F528CC">
                      <w:pPr>
                        <w:spacing w:line="280" w:lineRule="exact"/>
                      </w:pPr>
                      <w:r>
                        <w:rPr>
                          <w:rFonts w:ascii="標楷體" w:eastAsia="標楷體" w:hAnsi="標楷體" w:hint="eastAsia"/>
                        </w:rPr>
                        <w:t>本校</w:t>
                      </w:r>
                      <w:r w:rsidRPr="00A8517D">
                        <w:rPr>
                          <w:rFonts w:ascii="標楷體" w:eastAsia="標楷體" w:hAnsi="標楷體"/>
                        </w:rPr>
                        <w:t>限期通知廠商提出說明</w:t>
                      </w:r>
                    </w:p>
                  </w:txbxContent>
                </v:textbox>
              </v:shape>
            </w:pict>
          </mc:Fallback>
        </mc:AlternateContent>
      </w: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2514600</wp:posOffset>
                </wp:positionH>
                <wp:positionV relativeFrom="paragraph">
                  <wp:posOffset>253999</wp:posOffset>
                </wp:positionV>
                <wp:extent cx="457200" cy="0"/>
                <wp:effectExtent l="0" t="0" r="19050" b="19050"/>
                <wp:wrapNone/>
                <wp:docPr id="164" name="直線接點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4"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20pt" to="23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"/>
            </w:pict>
          </mc:Fallback>
        </mc:AlternateContent>
      </w: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914400</wp:posOffset>
                </wp:positionH>
                <wp:positionV relativeFrom="paragraph">
                  <wp:posOffset>253999</wp:posOffset>
                </wp:positionV>
                <wp:extent cx="457200" cy="0"/>
                <wp:effectExtent l="0" t="76200" r="19050" b="95250"/>
                <wp:wrapNone/>
                <wp:docPr id="163" name="直線接點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0pt" to="108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">
                <v:stroke endarrow="block"/>
              </v:line>
            </w:pict>
          </mc:Fallback>
        </mc:AlternateContent>
      </w:r>
    </w:p>
    <w:p w:rsidR="00F528CC" w:rsidRPr="004A5D2D" w:rsidRDefault="00F528CC" w:rsidP="00F528CC">
      <w:pPr>
        <w:spacing w:line="460" w:lineRule="exact"/>
        <w:ind w:left="240" w:hangingChars="100" w:hanging="240"/>
      </w:pPr>
      <w:r>
        <w:rPr>
          <w:noProof/>
        </w:rPr>
        <mc:AlternateContent>
          <mc:Choice Requires="wps">
            <w:drawing>
              <wp:anchor distT="0" distB="0" distL="114300" distR="114300" simplePos="0" relativeHeight="251673600" behindDoc="0" locked="0" layoutInCell="1" allowOverlap="1">
                <wp:simplePos x="0" y="0"/>
                <wp:positionH relativeFrom="column">
                  <wp:posOffset>3543300</wp:posOffset>
                </wp:positionH>
                <wp:positionV relativeFrom="paragraph">
                  <wp:posOffset>76200</wp:posOffset>
                </wp:positionV>
                <wp:extent cx="2400300" cy="1701800"/>
                <wp:effectExtent l="0" t="0" r="19050" b="12700"/>
                <wp:wrapNone/>
                <wp:docPr id="162" name="矩形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701800"/>
                        </a:xfrm>
                        <a:prstGeom prst="rect">
                          <a:avLst/>
                        </a:prstGeom>
                        <a:solidFill>
                          <a:srgbClr val="FFFFFF"/>
                        </a:solidFill>
                        <a:ln w="9525">
                          <a:solidFill>
                            <a:srgbClr val="000000"/>
                          </a:solidFill>
                          <a:miter lim="800000"/>
                          <a:headEnd/>
                          <a:tailEnd/>
                        </a:ln>
                      </wps:spPr>
                      <wps:txbx>
                        <w:txbxContent>
                          <w:p w:rsidR="00F528CC" w:rsidRPr="003527D9" w:rsidRDefault="00F528CC" w:rsidP="00F528CC">
                            <w:pPr>
                              <w:spacing w:line="280" w:lineRule="exact"/>
                            </w:pPr>
                            <w:r w:rsidRPr="000137B5">
                              <w:rPr>
                                <w:rFonts w:ascii="標楷體" w:eastAsia="標楷體" w:hAnsi="標楷體"/>
                              </w:rPr>
                              <w:t>最低標未於</w:t>
                            </w:r>
                            <w:r>
                              <w:rPr>
                                <w:rFonts w:ascii="標楷體" w:eastAsia="標楷體" w:hAnsi="標楷體" w:hint="eastAsia"/>
                              </w:rPr>
                              <w:t>本校</w:t>
                            </w:r>
                            <w:r w:rsidRPr="000137B5">
                              <w:rPr>
                                <w:rFonts w:ascii="標楷體" w:eastAsia="標楷體" w:hAnsi="標楷體"/>
                              </w:rPr>
                              <w:t>通知期限內提出說明，或其提出之說明經</w:t>
                            </w:r>
                            <w:r>
                              <w:rPr>
                                <w:rFonts w:ascii="標楷體" w:eastAsia="標楷體" w:hAnsi="標楷體" w:hint="eastAsia"/>
                              </w:rPr>
                              <w:t>本校</w:t>
                            </w:r>
                            <w:r w:rsidRPr="003527D9">
                              <w:rPr>
                                <w:rFonts w:ascii="標楷體" w:eastAsia="標楷體" w:hAnsi="標楷體"/>
                              </w:rPr>
                              <w:t>認為該說明顯不</w:t>
                            </w:r>
                            <w:proofErr w:type="gramStart"/>
                            <w:r w:rsidRPr="003527D9">
                              <w:rPr>
                                <w:rFonts w:ascii="標楷體" w:eastAsia="標楷體" w:hAnsi="標楷體"/>
                              </w:rPr>
                              <w:t>合理</w:t>
                            </w:r>
                            <w:r w:rsidRPr="000137B5">
                              <w:rPr>
                                <w:rFonts w:ascii="標楷體" w:eastAsia="標楷體" w:hAnsi="標楷體"/>
                              </w:rPr>
                              <w:t>或尚非</w:t>
                            </w:r>
                            <w:proofErr w:type="gramEnd"/>
                            <w:r w:rsidRPr="000137B5">
                              <w:rPr>
                                <w:rFonts w:ascii="標楷體" w:eastAsia="標楷體" w:hAnsi="標楷體"/>
                              </w:rPr>
                              <w:t>完全合理，有降低品質、不能誠信履約之虞或其他特殊情形者，</w:t>
                            </w:r>
                            <w:r w:rsidRPr="003527D9">
                              <w:rPr>
                                <w:rFonts w:ascii="標楷體" w:eastAsia="標楷體" w:hAnsi="標楷體"/>
                              </w:rPr>
                              <w:t>不通知最低標提出差額保證金，</w:t>
                            </w:r>
                            <w:proofErr w:type="gramStart"/>
                            <w:r w:rsidRPr="003527D9">
                              <w:rPr>
                                <w:rFonts w:ascii="標楷體" w:eastAsia="標楷體" w:hAnsi="標楷體"/>
                              </w:rPr>
                              <w:t>逕</w:t>
                            </w:r>
                            <w:proofErr w:type="gramEnd"/>
                            <w:r w:rsidRPr="003527D9">
                              <w:rPr>
                                <w:rFonts w:ascii="標楷體" w:eastAsia="標楷體" w:hAnsi="標楷體"/>
                              </w:rPr>
                              <w:t>不</w:t>
                            </w:r>
                            <w:proofErr w:type="gramStart"/>
                            <w:r w:rsidRPr="003527D9">
                              <w:rPr>
                                <w:rFonts w:ascii="標楷體" w:eastAsia="標楷體" w:hAnsi="標楷體"/>
                              </w:rPr>
                              <w:t>決標予該</w:t>
                            </w:r>
                            <w:proofErr w:type="gramEnd"/>
                            <w:r w:rsidRPr="003527D9">
                              <w:rPr>
                                <w:rFonts w:ascii="標楷體" w:eastAsia="標楷體" w:hAnsi="標楷體"/>
                              </w:rPr>
                              <w:t>最低標。該最低標表示願意提出差額保證金者，</w:t>
                            </w:r>
                            <w:r>
                              <w:rPr>
                                <w:rFonts w:ascii="標楷體" w:eastAsia="標楷體" w:hAnsi="標楷體" w:hint="eastAsia"/>
                              </w:rPr>
                              <w:t>本校</w:t>
                            </w:r>
                            <w:r w:rsidRPr="003527D9">
                              <w:rPr>
                                <w:rFonts w:ascii="標楷體" w:eastAsia="標楷體" w:hAnsi="標楷體"/>
                              </w:rPr>
                              <w:t>應予拒絕。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2" o:spid="_x0000_s1034" style="position:absolute;left:0;text-align:left;margin-left:279pt;margin-top:6pt;width:189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">
                <v:textbox>
                  <w:txbxContent>
                    <w:p w:rsidR="00F528CC" w:rsidRPr="003527D9" w:rsidRDefault="00F528CC" w:rsidP="00F528CC">
                      <w:pPr>
                        <w:spacing w:line="280" w:lineRule="exact"/>
                      </w:pPr>
                      <w:r w:rsidRPr="000137B5">
                        <w:rPr>
                          <w:rFonts w:ascii="標楷體" w:eastAsia="標楷體" w:hAnsi="標楷體"/>
                        </w:rPr>
                        <w:t>最低標未於</w:t>
                      </w:r>
                      <w:r>
                        <w:rPr>
                          <w:rFonts w:ascii="標楷體" w:eastAsia="標楷體" w:hAnsi="標楷體" w:hint="eastAsia"/>
                        </w:rPr>
                        <w:t>本校</w:t>
                      </w:r>
                      <w:r w:rsidRPr="000137B5">
                        <w:rPr>
                          <w:rFonts w:ascii="標楷體" w:eastAsia="標楷體" w:hAnsi="標楷體"/>
                        </w:rPr>
                        <w:t>通知期限內提出說明，或其提出之說明經</w:t>
                      </w:r>
                      <w:r>
                        <w:rPr>
                          <w:rFonts w:ascii="標楷體" w:eastAsia="標楷體" w:hAnsi="標楷體" w:hint="eastAsia"/>
                        </w:rPr>
                        <w:t>本校</w:t>
                      </w:r>
                      <w:r w:rsidRPr="003527D9">
                        <w:rPr>
                          <w:rFonts w:ascii="標楷體" w:eastAsia="標楷體" w:hAnsi="標楷體"/>
                        </w:rPr>
                        <w:t>認為該說明顯不</w:t>
                      </w:r>
                      <w:proofErr w:type="gramStart"/>
                      <w:r w:rsidRPr="003527D9">
                        <w:rPr>
                          <w:rFonts w:ascii="標楷體" w:eastAsia="標楷體" w:hAnsi="標楷體"/>
                        </w:rPr>
                        <w:t>合理</w:t>
                      </w:r>
                      <w:r w:rsidRPr="000137B5">
                        <w:rPr>
                          <w:rFonts w:ascii="標楷體" w:eastAsia="標楷體" w:hAnsi="標楷體"/>
                        </w:rPr>
                        <w:t>或尚非</w:t>
                      </w:r>
                      <w:proofErr w:type="gramEnd"/>
                      <w:r w:rsidRPr="000137B5">
                        <w:rPr>
                          <w:rFonts w:ascii="標楷體" w:eastAsia="標楷體" w:hAnsi="標楷體"/>
                        </w:rPr>
                        <w:t>完全合理，有降低品質、不能誠信履約之虞或其他特殊情形者，</w:t>
                      </w:r>
                      <w:r w:rsidRPr="003527D9">
                        <w:rPr>
                          <w:rFonts w:ascii="標楷體" w:eastAsia="標楷體" w:hAnsi="標楷體"/>
                        </w:rPr>
                        <w:t>不通知最低標提出差額保證金，</w:t>
                      </w:r>
                      <w:proofErr w:type="gramStart"/>
                      <w:r w:rsidRPr="003527D9">
                        <w:rPr>
                          <w:rFonts w:ascii="標楷體" w:eastAsia="標楷體" w:hAnsi="標楷體"/>
                        </w:rPr>
                        <w:t>逕</w:t>
                      </w:r>
                      <w:proofErr w:type="gramEnd"/>
                      <w:r w:rsidRPr="003527D9">
                        <w:rPr>
                          <w:rFonts w:ascii="標楷體" w:eastAsia="標楷體" w:hAnsi="標楷體"/>
                        </w:rPr>
                        <w:t>不</w:t>
                      </w:r>
                      <w:proofErr w:type="gramStart"/>
                      <w:r w:rsidRPr="003527D9">
                        <w:rPr>
                          <w:rFonts w:ascii="標楷體" w:eastAsia="標楷體" w:hAnsi="標楷體"/>
                        </w:rPr>
                        <w:t>決標予該</w:t>
                      </w:r>
                      <w:proofErr w:type="gramEnd"/>
                      <w:r w:rsidRPr="003527D9">
                        <w:rPr>
                          <w:rFonts w:ascii="標楷體" w:eastAsia="標楷體" w:hAnsi="標楷體"/>
                        </w:rPr>
                        <w:t>最低標。該最低標表示願意提出差額保證金者，</w:t>
                      </w:r>
                      <w:r>
                        <w:rPr>
                          <w:rFonts w:ascii="標楷體" w:eastAsia="標楷體" w:hAnsi="標楷體" w:hint="eastAsia"/>
                        </w:rPr>
                        <w:t>本校</w:t>
                      </w:r>
                      <w:r w:rsidRPr="003527D9">
                        <w:rPr>
                          <w:rFonts w:ascii="標楷體" w:eastAsia="標楷體" w:hAnsi="標楷體"/>
                        </w:rPr>
                        <w:t>應予拒絕。</w:t>
                      </w:r>
                    </w:p>
                  </w:txbxContent>
                </v:textbox>
              </v:rect>
            </w:pict>
          </mc:Fallback>
        </mc:AlternateContent>
      </w:r>
    </w:p>
    <w:p w:rsidR="00F528CC" w:rsidRPr="004A5D2D" w:rsidRDefault="00F528CC" w:rsidP="00F528CC">
      <w:pPr>
        <w:spacing w:line="460" w:lineRule="exact"/>
        <w:ind w:left="240" w:hangingChars="100" w:hanging="240"/>
      </w:pPr>
    </w:p>
    <w:p w:rsidR="00F528CC" w:rsidRPr="004A5D2D" w:rsidRDefault="00F528CC" w:rsidP="00F528CC">
      <w:pPr>
        <w:spacing w:line="460" w:lineRule="exact"/>
        <w:ind w:left="240" w:hangingChars="100" w:hanging="240"/>
      </w:pPr>
    </w:p>
    <w:p w:rsidR="00F528CC" w:rsidRPr="004A5D2D" w:rsidRDefault="00F528CC" w:rsidP="00F528CC">
      <w:pPr>
        <w:spacing w:line="460" w:lineRule="exact"/>
        <w:ind w:left="240" w:hangingChars="100" w:hanging="240"/>
      </w:pP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2971800</wp:posOffset>
                </wp:positionH>
                <wp:positionV relativeFrom="paragraph">
                  <wp:posOffset>114299</wp:posOffset>
                </wp:positionV>
                <wp:extent cx="571500" cy="0"/>
                <wp:effectExtent l="0" t="76200" r="19050" b="95250"/>
                <wp:wrapNone/>
                <wp:docPr id="161" name="直線接點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9pt" to="2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">
                <v:stroke endarrow="block"/>
              </v:line>
            </w:pict>
          </mc:Fallback>
        </mc:AlternateContent>
      </w:r>
    </w:p>
    <w:p w:rsidR="00F528CC" w:rsidRPr="004A5D2D" w:rsidRDefault="00F528CC" w:rsidP="00F528CC">
      <w:pPr>
        <w:spacing w:line="460" w:lineRule="exact"/>
        <w:ind w:left="240" w:hangingChars="100" w:hanging="240"/>
      </w:pPr>
    </w:p>
    <w:p w:rsidR="00F528CC" w:rsidRPr="004A5D2D" w:rsidRDefault="00F528CC" w:rsidP="00F528CC">
      <w:pPr>
        <w:spacing w:line="280" w:lineRule="exact"/>
        <w:ind w:leftChars="116" w:left="278" w:firstLineChars="200" w:firstLine="561"/>
      </w:pPr>
      <w:r w:rsidRPr="004A5D2D">
        <w:rPr>
          <w:rFonts w:ascii="標楷體" w:eastAsia="標楷體" w:hAnsi="標楷體" w:hint="eastAsia"/>
          <w:b/>
          <w:sz w:val="28"/>
          <w:szCs w:val="28"/>
        </w:rPr>
        <w:t>（詳本執行程序項次五）</w:t>
      </w:r>
    </w:p>
    <w:p w:rsidR="00F528CC" w:rsidRPr="004A5D2D" w:rsidRDefault="00F528CC" w:rsidP="00F528CC">
      <w:pPr>
        <w:snapToGrid w:val="0"/>
        <w:ind w:left="557" w:hangingChars="199" w:hanging="557"/>
        <w:rPr>
          <w:rFonts w:ascii="標楷體" w:eastAsia="標楷體" w:hAnsi="標楷體"/>
          <w:sz w:val="28"/>
          <w:szCs w:val="28"/>
        </w:rPr>
      </w:pPr>
    </w:p>
    <w:p w:rsidR="00F528CC" w:rsidRPr="004A5D2D" w:rsidRDefault="00F528CC" w:rsidP="00F528CC">
      <w:pPr>
        <w:spacing w:line="380" w:lineRule="exact"/>
        <w:rPr>
          <w:rFonts w:ascii="標楷體" w:eastAsia="標楷體" w:hAnsi="標楷體"/>
          <w:sz w:val="28"/>
          <w:szCs w:val="28"/>
        </w:rPr>
      </w:pPr>
    </w:p>
    <w:p w:rsidR="00FD4DE5" w:rsidRPr="00F528CC" w:rsidRDefault="00FD071A" w:rsidP="00FD071A">
      <w:pPr>
        <w:widowControl/>
      </w:pPr>
      <w:bookmarkStart w:id="0" w:name="_GoBack"/>
      <w:bookmarkEnd w:id="0"/>
      <w:r w:rsidRPr="00F528CC">
        <w:t xml:space="preserve"> </w:t>
      </w:r>
    </w:p>
    <w:sectPr w:rsidR="00FD4DE5" w:rsidRPr="00F528CC" w:rsidSect="00BF2EC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D1" w:rsidRDefault="007124D1" w:rsidP="001252E9">
      <w:r>
        <w:separator/>
      </w:r>
    </w:p>
  </w:endnote>
  <w:endnote w:type="continuationSeparator" w:id="0">
    <w:p w:rsidR="007124D1" w:rsidRDefault="007124D1" w:rsidP="0012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D1" w:rsidRDefault="007124D1" w:rsidP="001252E9">
      <w:r>
        <w:separator/>
      </w:r>
    </w:p>
  </w:footnote>
  <w:footnote w:type="continuationSeparator" w:id="0">
    <w:p w:rsidR="007124D1" w:rsidRDefault="007124D1" w:rsidP="00125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475"/>
    <w:multiLevelType w:val="hybridMultilevel"/>
    <w:tmpl w:val="11C88450"/>
    <w:lvl w:ilvl="0" w:tplc="984C36BC">
      <w:start w:val="1"/>
      <w:numFmt w:val="taiwaneseCountingThousand"/>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CD0E0E"/>
    <w:multiLevelType w:val="hybridMultilevel"/>
    <w:tmpl w:val="145C4C6C"/>
    <w:lvl w:ilvl="0" w:tplc="3EAE2DB6">
      <w:start w:val="1"/>
      <w:numFmt w:val="decimal"/>
      <w:lvlText w:val="%1."/>
      <w:lvlJc w:val="left"/>
      <w:pPr>
        <w:tabs>
          <w:tab w:val="num" w:pos="850"/>
        </w:tabs>
        <w:ind w:left="850" w:hanging="57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
    <w:nsid w:val="36867D9F"/>
    <w:multiLevelType w:val="hybridMultilevel"/>
    <w:tmpl w:val="3D34868A"/>
    <w:lvl w:ilvl="0" w:tplc="5FF4A3D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497EA7"/>
    <w:multiLevelType w:val="hybridMultilevel"/>
    <w:tmpl w:val="9FF022C6"/>
    <w:lvl w:ilvl="0" w:tplc="298646EE">
      <w:start w:val="1"/>
      <w:numFmt w:val="taiwaneseCountingThousand"/>
      <w:suff w:val="nothing"/>
      <w:lvlText w:val="（%1）"/>
      <w:lvlJc w:val="left"/>
      <w:pPr>
        <w:ind w:left="855" w:hanging="855"/>
      </w:pPr>
      <w:rPr>
        <w:rFonts w:hint="default"/>
        <w:color w:val="auto"/>
      </w:rPr>
    </w:lvl>
    <w:lvl w:ilvl="1" w:tplc="9EA22710">
      <w:start w:val="1"/>
      <w:numFmt w:val="taiwaneseCountingThousand"/>
      <w:lvlText w:val="%2、"/>
      <w:lvlJc w:val="left"/>
      <w:pPr>
        <w:tabs>
          <w:tab w:val="num" w:pos="1200"/>
        </w:tabs>
        <w:ind w:left="1200" w:hanging="720"/>
      </w:pPr>
      <w:rPr>
        <w:rFonts w:hAnsi="標楷體" w:hint="default"/>
        <w:color w:val="000000"/>
      </w:rPr>
    </w:lvl>
    <w:lvl w:ilvl="2" w:tplc="66E870AA">
      <w:start w:val="3"/>
      <w:numFmt w:val="ideographLegalTraditional"/>
      <w:lvlText w:val="%3、"/>
      <w:lvlJc w:val="left"/>
      <w:pPr>
        <w:tabs>
          <w:tab w:val="num" w:pos="1680"/>
        </w:tabs>
        <w:ind w:left="1680" w:hanging="720"/>
      </w:pPr>
      <w:rPr>
        <w:rFonts w:hAnsi="標楷體" w:hint="default"/>
        <w:color w:val="0000FF"/>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1224139"/>
    <w:multiLevelType w:val="hybridMultilevel"/>
    <w:tmpl w:val="F2740CD2"/>
    <w:lvl w:ilvl="0" w:tplc="7B04D5B4">
      <w:start w:val="1"/>
      <w:numFmt w:val="decimal"/>
      <w:lvlText w:val="%1."/>
      <w:lvlJc w:val="left"/>
      <w:pPr>
        <w:tabs>
          <w:tab w:val="num" w:pos="850"/>
        </w:tabs>
        <w:ind w:left="850" w:hanging="570"/>
      </w:pPr>
      <w:rPr>
        <w:rFonts w:hint="default"/>
        <w:color w:val="000000"/>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5">
    <w:nsid w:val="58EF08DF"/>
    <w:multiLevelType w:val="hybridMultilevel"/>
    <w:tmpl w:val="67242670"/>
    <w:lvl w:ilvl="0" w:tplc="A8E280AA">
      <w:start w:val="1"/>
      <w:numFmt w:val="taiwaneseCountingThousand"/>
      <w:suff w:val="nothing"/>
      <w:lvlText w:val="（%1）"/>
      <w:lvlJc w:val="left"/>
      <w:pPr>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1546E5B"/>
    <w:multiLevelType w:val="hybridMultilevel"/>
    <w:tmpl w:val="BA38AE3A"/>
    <w:lvl w:ilvl="0" w:tplc="18446CDC">
      <w:start w:val="1"/>
      <w:numFmt w:val="decimal"/>
      <w:lvlText w:val="%1."/>
      <w:lvlJc w:val="left"/>
      <w:pPr>
        <w:tabs>
          <w:tab w:val="num" w:pos="850"/>
        </w:tabs>
        <w:ind w:left="850" w:hanging="57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DEA4D30"/>
    <w:multiLevelType w:val="hybridMultilevel"/>
    <w:tmpl w:val="D0861EE4"/>
    <w:lvl w:ilvl="0" w:tplc="18446CDC">
      <w:start w:val="1"/>
      <w:numFmt w:val="decimal"/>
      <w:lvlText w:val="%1."/>
      <w:lvlJc w:val="left"/>
      <w:pPr>
        <w:tabs>
          <w:tab w:val="num" w:pos="850"/>
        </w:tabs>
        <w:ind w:left="850" w:hanging="570"/>
      </w:pPr>
      <w:rPr>
        <w:rFonts w:hint="default"/>
        <w:color w:val="000000"/>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2"/>
  </w:num>
  <w:num w:numId="2">
    <w:abstractNumId w:val="5"/>
  </w:num>
  <w:num w:numId="3">
    <w:abstractNumId w:val="4"/>
  </w:num>
  <w:num w:numId="4">
    <w:abstractNumId w:val="7"/>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CC"/>
    <w:rsid w:val="00032A82"/>
    <w:rsid w:val="001252E9"/>
    <w:rsid w:val="00184BBC"/>
    <w:rsid w:val="002E6175"/>
    <w:rsid w:val="00356B3B"/>
    <w:rsid w:val="00551EDA"/>
    <w:rsid w:val="007124D1"/>
    <w:rsid w:val="00BF2ECB"/>
    <w:rsid w:val="00D62650"/>
    <w:rsid w:val="00DD0E64"/>
    <w:rsid w:val="00F528CC"/>
    <w:rsid w:val="00FD071A"/>
    <w:rsid w:val="00FD4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C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2E9"/>
    <w:pPr>
      <w:tabs>
        <w:tab w:val="center" w:pos="4153"/>
        <w:tab w:val="right" w:pos="8306"/>
      </w:tabs>
      <w:snapToGrid w:val="0"/>
    </w:pPr>
    <w:rPr>
      <w:sz w:val="20"/>
      <w:szCs w:val="20"/>
    </w:rPr>
  </w:style>
  <w:style w:type="character" w:customStyle="1" w:styleId="a4">
    <w:name w:val="頁首 字元"/>
    <w:basedOn w:val="a0"/>
    <w:link w:val="a3"/>
    <w:uiPriority w:val="99"/>
    <w:rsid w:val="001252E9"/>
    <w:rPr>
      <w:rFonts w:ascii="Times New Roman" w:eastAsia="新細明體" w:hAnsi="Times New Roman" w:cs="Times New Roman"/>
      <w:sz w:val="20"/>
      <w:szCs w:val="20"/>
    </w:rPr>
  </w:style>
  <w:style w:type="paragraph" w:styleId="a5">
    <w:name w:val="footer"/>
    <w:basedOn w:val="a"/>
    <w:link w:val="a6"/>
    <w:uiPriority w:val="99"/>
    <w:unhideWhenUsed/>
    <w:rsid w:val="001252E9"/>
    <w:pPr>
      <w:tabs>
        <w:tab w:val="center" w:pos="4153"/>
        <w:tab w:val="right" w:pos="8306"/>
      </w:tabs>
      <w:snapToGrid w:val="0"/>
    </w:pPr>
    <w:rPr>
      <w:sz w:val="20"/>
      <w:szCs w:val="20"/>
    </w:rPr>
  </w:style>
  <w:style w:type="character" w:customStyle="1" w:styleId="a6">
    <w:name w:val="頁尾 字元"/>
    <w:basedOn w:val="a0"/>
    <w:link w:val="a5"/>
    <w:uiPriority w:val="99"/>
    <w:rsid w:val="001252E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C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2E9"/>
    <w:pPr>
      <w:tabs>
        <w:tab w:val="center" w:pos="4153"/>
        <w:tab w:val="right" w:pos="8306"/>
      </w:tabs>
      <w:snapToGrid w:val="0"/>
    </w:pPr>
    <w:rPr>
      <w:sz w:val="20"/>
      <w:szCs w:val="20"/>
    </w:rPr>
  </w:style>
  <w:style w:type="character" w:customStyle="1" w:styleId="a4">
    <w:name w:val="頁首 字元"/>
    <w:basedOn w:val="a0"/>
    <w:link w:val="a3"/>
    <w:uiPriority w:val="99"/>
    <w:rsid w:val="001252E9"/>
    <w:rPr>
      <w:rFonts w:ascii="Times New Roman" w:eastAsia="新細明體" w:hAnsi="Times New Roman" w:cs="Times New Roman"/>
      <w:sz w:val="20"/>
      <w:szCs w:val="20"/>
    </w:rPr>
  </w:style>
  <w:style w:type="paragraph" w:styleId="a5">
    <w:name w:val="footer"/>
    <w:basedOn w:val="a"/>
    <w:link w:val="a6"/>
    <w:uiPriority w:val="99"/>
    <w:unhideWhenUsed/>
    <w:rsid w:val="001252E9"/>
    <w:pPr>
      <w:tabs>
        <w:tab w:val="center" w:pos="4153"/>
        <w:tab w:val="right" w:pos="8306"/>
      </w:tabs>
      <w:snapToGrid w:val="0"/>
    </w:pPr>
    <w:rPr>
      <w:sz w:val="20"/>
      <w:szCs w:val="20"/>
    </w:rPr>
  </w:style>
  <w:style w:type="character" w:customStyle="1" w:styleId="a6">
    <w:name w:val="頁尾 字元"/>
    <w:basedOn w:val="a0"/>
    <w:link w:val="a5"/>
    <w:uiPriority w:val="99"/>
    <w:rsid w:val="001252E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Words>
  <Characters>111</Characters>
  <Application>Microsoft Office Word</Application>
  <DocSecurity>0</DocSecurity>
  <Lines>1</Lines>
  <Paragraphs>1</Paragraphs>
  <ScaleCrop>false</ScaleCrop>
  <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2015-01-20T02:12:00Z</dcterms:created>
  <dcterms:modified xsi:type="dcterms:W3CDTF">2016-07-28T05:06:00Z</dcterms:modified>
</cp:coreProperties>
</file>